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8D" w:rsidRDefault="0071718D" w:rsidP="0071718D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38175" cy="6381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18D" w:rsidRDefault="0071718D" w:rsidP="0071718D">
      <w:pPr>
        <w:pStyle w:val="Didascalia"/>
        <w:rPr>
          <w:color w:val="000000"/>
          <w:szCs w:val="28"/>
        </w:rPr>
      </w:pPr>
      <w:r>
        <w:rPr>
          <w:color w:val="000000"/>
          <w:szCs w:val="28"/>
        </w:rPr>
        <w:t xml:space="preserve">MINISTERO DELL’ISTRUZIONE, DELL’UNIVERSITA’ E DELLA RICERCA </w:t>
      </w:r>
    </w:p>
    <w:p w:rsidR="0071718D" w:rsidRDefault="0071718D" w:rsidP="0071718D">
      <w:pPr>
        <w:pStyle w:val="Titolo1"/>
        <w:rPr>
          <w:b w:val="0"/>
          <w:bCs/>
          <w:color w:val="000000"/>
          <w:sz w:val="28"/>
          <w:szCs w:val="28"/>
          <w:u w:val="none"/>
        </w:rPr>
      </w:pPr>
      <w:r>
        <w:rPr>
          <w:b w:val="0"/>
          <w:color w:val="000000"/>
          <w:sz w:val="28"/>
          <w:szCs w:val="28"/>
          <w:u w:val="none"/>
        </w:rPr>
        <w:t xml:space="preserve">Ufficio Scolastico Regionale per </w:t>
      </w:r>
      <w:smartTag w:uri="urn:schemas-microsoft-com:office:smarttags" w:element="PersonName">
        <w:smartTagPr>
          <w:attr w:name="ProductID" w:val="la Sicilia"/>
        </w:smartTagPr>
        <w:r>
          <w:rPr>
            <w:b w:val="0"/>
            <w:color w:val="000000"/>
            <w:sz w:val="28"/>
            <w:szCs w:val="28"/>
            <w:u w:val="none"/>
          </w:rPr>
          <w:t>la Sicilia</w:t>
        </w:r>
      </w:smartTag>
      <w:r>
        <w:rPr>
          <w:b w:val="0"/>
          <w:color w:val="000000"/>
          <w:sz w:val="28"/>
          <w:szCs w:val="28"/>
          <w:u w:val="none"/>
        </w:rPr>
        <w:t xml:space="preserve"> – Direzione Generale </w:t>
      </w:r>
    </w:p>
    <w:p w:rsidR="0071718D" w:rsidRDefault="0071718D" w:rsidP="0071718D">
      <w:pPr>
        <w:pStyle w:val="Titolo2"/>
        <w:jc w:val="center"/>
        <w:rPr>
          <w:b/>
        </w:rPr>
      </w:pPr>
      <w:r>
        <w:rPr>
          <w:b/>
        </w:rPr>
        <w:t>UFFICIO XVII°</w:t>
      </w:r>
    </w:p>
    <w:p w:rsidR="0071718D" w:rsidRDefault="0071718D" w:rsidP="0071718D">
      <w:pPr>
        <w:pStyle w:val="Titolo2"/>
        <w:jc w:val="center"/>
        <w:rPr>
          <w:b/>
        </w:rPr>
      </w:pPr>
      <w:r>
        <w:rPr>
          <w:b/>
        </w:rPr>
        <w:t xml:space="preserve">AMBITO TERRITORIALE PER </w:t>
      </w:r>
      <w:smartTag w:uri="urn:schemas-microsoft-com:office:smarttags" w:element="PersonName">
        <w:smartTagPr>
          <w:attr w:name="ProductID" w:val="LA PROVINCIA DI"/>
        </w:smartTagPr>
        <w:r>
          <w:rPr>
            <w:b/>
          </w:rPr>
          <w:t>LA PROVINCIA DI</w:t>
        </w:r>
      </w:smartTag>
      <w:r>
        <w:rPr>
          <w:b/>
        </w:rPr>
        <w:t xml:space="preserve"> SIRACUSA</w:t>
      </w:r>
      <w:r>
        <w:t xml:space="preserve">                 </w:t>
      </w:r>
    </w:p>
    <w:p w:rsidR="0071718D" w:rsidRDefault="0071718D" w:rsidP="0071718D">
      <w:pPr>
        <w:jc w:val="center"/>
      </w:pPr>
      <w:r>
        <w:rPr>
          <w:b/>
        </w:rPr>
        <w:t>Sez. III^ - Uff. Personale A.T.A.</w:t>
      </w:r>
    </w:p>
    <w:p w:rsidR="0099341C" w:rsidRDefault="0099341C" w:rsidP="0099341C">
      <w:pPr>
        <w:rPr>
          <w:sz w:val="24"/>
          <w:szCs w:val="24"/>
        </w:rPr>
      </w:pPr>
    </w:p>
    <w:p w:rsidR="0099341C" w:rsidRDefault="0099341C" w:rsidP="0099341C">
      <w:pPr>
        <w:jc w:val="center"/>
        <w:rPr>
          <w:bCs/>
          <w:color w:val="000000"/>
        </w:rPr>
      </w:pPr>
    </w:p>
    <w:p w:rsidR="0099341C" w:rsidRDefault="0099341C" w:rsidP="0099341C">
      <w:pPr>
        <w:tabs>
          <w:tab w:val="left" w:pos="9900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Prot.n. </w:t>
      </w:r>
      <w:r w:rsidR="00C9332E">
        <w:rPr>
          <w:bCs/>
          <w:color w:val="000000"/>
          <w:sz w:val="24"/>
          <w:szCs w:val="24"/>
        </w:rPr>
        <w:t>5309</w:t>
      </w:r>
      <w:r>
        <w:rPr>
          <w:bCs/>
          <w:color w:val="000000"/>
          <w:sz w:val="24"/>
          <w:szCs w:val="24"/>
        </w:rPr>
        <w:t xml:space="preserve">                                                                                                   Siracusa, 25/08/2014</w:t>
      </w:r>
    </w:p>
    <w:p w:rsidR="0099341C" w:rsidRDefault="0099341C" w:rsidP="0099341C">
      <w:pPr>
        <w:pStyle w:val="Corpotes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IL   DIRIGENTE  REGGENTE</w:t>
      </w:r>
      <w:r>
        <w:rPr>
          <w:sz w:val="24"/>
          <w:szCs w:val="24"/>
        </w:rPr>
        <w:tab/>
      </w:r>
    </w:p>
    <w:p w:rsidR="0099341C" w:rsidRDefault="0099341C" w:rsidP="0099341C">
      <w:pPr>
        <w:jc w:val="center"/>
        <w:rPr>
          <w:b/>
        </w:rPr>
      </w:pPr>
    </w:p>
    <w:p w:rsidR="0099341C" w:rsidRDefault="0099341C" w:rsidP="0099341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VISTA </w:t>
      </w:r>
      <w:r>
        <w:rPr>
          <w:sz w:val="24"/>
          <w:szCs w:val="24"/>
        </w:rPr>
        <w:t>l’ipotesi di CCNI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sottoscritto il  26/03/2014 concernente le utilizzazioni e le assegnazioni provvisorie del personale della scuola per l’anno scolastico 2014/2015 ;</w:t>
      </w:r>
    </w:p>
    <w:p w:rsidR="0099341C" w:rsidRDefault="0099341C" w:rsidP="0099341C">
      <w:pPr>
        <w:jc w:val="both"/>
        <w:rPr>
          <w:sz w:val="24"/>
          <w:szCs w:val="24"/>
        </w:rPr>
      </w:pPr>
    </w:p>
    <w:p w:rsidR="0099341C" w:rsidRDefault="0099341C" w:rsidP="0099341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VISTO</w:t>
      </w:r>
      <w:r>
        <w:rPr>
          <w:sz w:val="24"/>
          <w:szCs w:val="24"/>
        </w:rPr>
        <w:t xml:space="preserve"> il proprio decreto n.5263 del 19/08/2014 ed i relativi allegati (graduatorie ed elenchi provvisori utilizzazioni ed assegnazioni provvisorie per </w:t>
      </w:r>
      <w:proofErr w:type="spellStart"/>
      <w:r>
        <w:rPr>
          <w:sz w:val="24"/>
          <w:szCs w:val="24"/>
        </w:rPr>
        <w:t>l’a.s.</w:t>
      </w:r>
      <w:proofErr w:type="spellEnd"/>
      <w:r>
        <w:rPr>
          <w:sz w:val="24"/>
          <w:szCs w:val="24"/>
        </w:rPr>
        <w:t xml:space="preserve"> 2014-2015)</w:t>
      </w:r>
    </w:p>
    <w:p w:rsidR="0099341C" w:rsidRDefault="0099341C" w:rsidP="0099341C">
      <w:pPr>
        <w:tabs>
          <w:tab w:val="left" w:pos="2694"/>
        </w:tabs>
        <w:spacing w:line="360" w:lineRule="auto"/>
        <w:jc w:val="both"/>
        <w:rPr>
          <w:b/>
          <w:sz w:val="24"/>
          <w:szCs w:val="24"/>
        </w:rPr>
      </w:pPr>
    </w:p>
    <w:p w:rsidR="0099341C" w:rsidRDefault="0099341C" w:rsidP="0099341C">
      <w:pPr>
        <w:tabs>
          <w:tab w:val="left" w:pos="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ESAMINATE </w:t>
      </w:r>
      <w:r>
        <w:rPr>
          <w:sz w:val="24"/>
          <w:szCs w:val="24"/>
        </w:rPr>
        <w:t>le istanze ed i ricorsi prodotti avverso le graduatorie e gli elenchi sopra indicati,</w:t>
      </w:r>
    </w:p>
    <w:p w:rsidR="0099341C" w:rsidRDefault="0099341C" w:rsidP="0099341C">
      <w:pPr>
        <w:tabs>
          <w:tab w:val="left" w:pos="2694"/>
        </w:tabs>
        <w:ind w:left="1418" w:hanging="1418"/>
        <w:jc w:val="both"/>
        <w:rPr>
          <w:sz w:val="24"/>
          <w:szCs w:val="24"/>
        </w:rPr>
      </w:pPr>
    </w:p>
    <w:p w:rsidR="0099341C" w:rsidRDefault="0099341C" w:rsidP="0099341C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DISPONE</w:t>
      </w:r>
    </w:p>
    <w:p w:rsidR="0099341C" w:rsidRDefault="0099341C" w:rsidP="0099341C">
      <w:pPr>
        <w:jc w:val="both"/>
        <w:rPr>
          <w:sz w:val="24"/>
          <w:szCs w:val="24"/>
        </w:rPr>
      </w:pPr>
      <w:r>
        <w:rPr>
          <w:sz w:val="24"/>
          <w:szCs w:val="24"/>
        </w:rPr>
        <w:t>Sono pubblicate in data odierna, all’albo e sul sito internet di quest’Ufficio (</w:t>
      </w:r>
      <w:hyperlink r:id="rId6" w:history="1">
        <w:r>
          <w:rPr>
            <w:rStyle w:val="Collegamentoipertestuale"/>
            <w:sz w:val="24"/>
            <w:szCs w:val="24"/>
          </w:rPr>
          <w:t>www.sr.usr.sicilia.it</w:t>
        </w:r>
      </w:hyperlink>
      <w:r>
        <w:rPr>
          <w:sz w:val="24"/>
          <w:szCs w:val="24"/>
        </w:rPr>
        <w:t xml:space="preserve">), le graduatorie definitive relative alle </w:t>
      </w:r>
      <w:r w:rsidR="00604EEF">
        <w:rPr>
          <w:sz w:val="24"/>
          <w:szCs w:val="24"/>
        </w:rPr>
        <w:t xml:space="preserve">utilizzazioni e </w:t>
      </w:r>
      <w:bookmarkStart w:id="0" w:name="_GoBack"/>
      <w:bookmarkEnd w:id="0"/>
      <w:r>
        <w:rPr>
          <w:sz w:val="24"/>
          <w:szCs w:val="24"/>
        </w:rPr>
        <w:t xml:space="preserve">assegnazioni provvisorie provinciali e interprovinciali  del personale A.T.A. che ha presentato domanda - </w:t>
      </w:r>
      <w:proofErr w:type="spellStart"/>
      <w:r>
        <w:rPr>
          <w:sz w:val="24"/>
          <w:szCs w:val="24"/>
        </w:rPr>
        <w:t>a.s.</w:t>
      </w:r>
      <w:proofErr w:type="spellEnd"/>
      <w:r>
        <w:rPr>
          <w:sz w:val="24"/>
          <w:szCs w:val="24"/>
        </w:rPr>
        <w:t xml:space="preserve"> 2014/2015.</w:t>
      </w:r>
    </w:p>
    <w:p w:rsidR="0099341C" w:rsidRDefault="0099341C" w:rsidP="0099341C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Avverso le predette graduatorie ed elenchi </w:t>
      </w:r>
      <w:proofErr w:type="spellStart"/>
      <w:r>
        <w:rPr>
          <w:sz w:val="24"/>
          <w:szCs w:val="24"/>
        </w:rPr>
        <w:t>e'</w:t>
      </w:r>
      <w:proofErr w:type="spellEnd"/>
      <w:r>
        <w:rPr>
          <w:sz w:val="24"/>
          <w:szCs w:val="24"/>
        </w:rPr>
        <w:t xml:space="preserve"> ammesso ricorso al giudice ordinario in funzione di giudice del lavoro ai sensi dell’art. 63 del decreto legislativo n. 165 del 30/03/2001, e  successive modifiche ed integrazioni .</w:t>
      </w:r>
    </w:p>
    <w:p w:rsidR="0099341C" w:rsidRDefault="0099341C" w:rsidP="0099341C">
      <w:pPr>
        <w:jc w:val="both"/>
        <w:rPr>
          <w:sz w:val="24"/>
          <w:szCs w:val="24"/>
        </w:rPr>
      </w:pPr>
    </w:p>
    <w:p w:rsidR="0099341C" w:rsidRDefault="0099341C" w:rsidP="0099341C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</w:p>
    <w:p w:rsidR="0099341C" w:rsidRDefault="0099341C" w:rsidP="0099341C">
      <w:pPr>
        <w:ind w:left="4956" w:firstLine="708"/>
        <w:rPr>
          <w:sz w:val="24"/>
          <w:szCs w:val="24"/>
        </w:rPr>
      </w:pPr>
    </w:p>
    <w:p w:rsidR="0099341C" w:rsidRDefault="0099341C" w:rsidP="0099341C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          Il Funzionario Vicario</w:t>
      </w:r>
    </w:p>
    <w:p w:rsidR="0099341C" w:rsidRDefault="0099341C" w:rsidP="0099341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(Dott.ssa Corradina Liotta)</w:t>
      </w:r>
    </w:p>
    <w:p w:rsidR="0099341C" w:rsidRDefault="0099341C" w:rsidP="0099341C">
      <w:pPr>
        <w:rPr>
          <w:b/>
        </w:rPr>
      </w:pPr>
    </w:p>
    <w:p w:rsidR="0099341C" w:rsidRDefault="0099341C" w:rsidP="0099341C">
      <w:pPr>
        <w:spacing w:line="240" w:lineRule="atLeast"/>
        <w:ind w:right="-1"/>
        <w:rPr>
          <w:b/>
        </w:rPr>
      </w:pPr>
    </w:p>
    <w:p w:rsidR="0099341C" w:rsidRDefault="0099341C" w:rsidP="0099341C">
      <w:pPr>
        <w:spacing w:line="240" w:lineRule="atLeast"/>
        <w:ind w:right="-1"/>
        <w:rPr>
          <w:b/>
          <w:sz w:val="22"/>
          <w:szCs w:val="22"/>
        </w:rPr>
      </w:pPr>
    </w:p>
    <w:p w:rsidR="0099341C" w:rsidRDefault="0099341C" w:rsidP="0099341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Ai Dirigenti Scolastici della Provincia - </w:t>
      </w:r>
      <w:r>
        <w:rPr>
          <w:caps/>
          <w:sz w:val="22"/>
          <w:szCs w:val="22"/>
        </w:rPr>
        <w:t>Loro Sedi</w:t>
      </w:r>
    </w:p>
    <w:p w:rsidR="0099341C" w:rsidRDefault="0099341C" w:rsidP="0099341C">
      <w:pPr>
        <w:spacing w:line="240" w:lineRule="atLeast"/>
        <w:ind w:right="-1"/>
        <w:rPr>
          <w:sz w:val="22"/>
          <w:szCs w:val="22"/>
        </w:rPr>
      </w:pPr>
      <w:r>
        <w:rPr>
          <w:b/>
          <w:sz w:val="22"/>
          <w:szCs w:val="22"/>
        </w:rPr>
        <w:t xml:space="preserve">Alle OO.SS. provinciali - comparto  scuola -  </w:t>
      </w:r>
      <w:r>
        <w:rPr>
          <w:sz w:val="22"/>
          <w:szCs w:val="22"/>
        </w:rPr>
        <w:t>LORO SEDI</w:t>
      </w:r>
    </w:p>
    <w:p w:rsidR="0099341C" w:rsidRDefault="0099341C" w:rsidP="0099341C">
      <w:pPr>
        <w:rPr>
          <w:caps/>
        </w:rPr>
      </w:pPr>
      <w:r>
        <w:rPr>
          <w:b/>
        </w:rPr>
        <w:t>All’Albo  -</w:t>
      </w:r>
      <w:r>
        <w:t xml:space="preserve"> </w:t>
      </w:r>
      <w:r>
        <w:rPr>
          <w:caps/>
        </w:rPr>
        <w:t>Sede</w:t>
      </w:r>
    </w:p>
    <w:p w:rsidR="0099341C" w:rsidRDefault="0099341C" w:rsidP="0099341C">
      <w:pPr>
        <w:rPr>
          <w:sz w:val="24"/>
          <w:szCs w:val="24"/>
        </w:rPr>
      </w:pPr>
    </w:p>
    <w:p w:rsidR="00F74DBB" w:rsidRDefault="00F74DBB"/>
    <w:sectPr w:rsidR="00F74D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41C"/>
    <w:rsid w:val="00604EEF"/>
    <w:rsid w:val="0071718D"/>
    <w:rsid w:val="0099341C"/>
    <w:rsid w:val="00C9332E"/>
    <w:rsid w:val="00F7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1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71718D"/>
    <w:pPr>
      <w:keepNext/>
      <w:jc w:val="center"/>
      <w:outlineLvl w:val="0"/>
    </w:pPr>
    <w:rPr>
      <w:b/>
      <w:sz w:val="24"/>
      <w:u w:val="single"/>
      <w:lang w:bidi="he-IL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71718D"/>
    <w:pPr>
      <w:keepNext/>
      <w:jc w:val="right"/>
      <w:outlineLvl w:val="1"/>
    </w:pPr>
    <w:rPr>
      <w:color w:val="000000"/>
      <w:sz w:val="24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99341C"/>
    <w:rPr>
      <w:color w:val="0000FF"/>
      <w:u w:val="single"/>
    </w:rPr>
  </w:style>
  <w:style w:type="paragraph" w:styleId="Corpotesto">
    <w:name w:val="Body Text"/>
    <w:basedOn w:val="Normale"/>
    <w:link w:val="CorpotestoCarattere"/>
    <w:semiHidden/>
    <w:unhideWhenUsed/>
    <w:rsid w:val="0099341C"/>
    <w:pPr>
      <w:spacing w:after="120"/>
    </w:pPr>
    <w:rPr>
      <w:b/>
    </w:rPr>
  </w:style>
  <w:style w:type="character" w:customStyle="1" w:styleId="CorpotestoCarattere">
    <w:name w:val="Corpo testo Carattere"/>
    <w:basedOn w:val="Carpredefinitoparagrafo"/>
    <w:link w:val="Corpotesto"/>
    <w:semiHidden/>
    <w:rsid w:val="0099341C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71718D"/>
    <w:rPr>
      <w:rFonts w:ascii="Times New Roman" w:eastAsia="Times New Roman" w:hAnsi="Times New Roman" w:cs="Times New Roman"/>
      <w:b/>
      <w:sz w:val="24"/>
      <w:szCs w:val="20"/>
      <w:u w:val="single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71718D"/>
    <w:rPr>
      <w:rFonts w:ascii="Times New Roman" w:eastAsia="Times New Roman" w:hAnsi="Times New Roman" w:cs="Times New Roman"/>
      <w:color w:val="000000"/>
      <w:sz w:val="24"/>
      <w:szCs w:val="20"/>
      <w:lang w:eastAsia="it-IT" w:bidi="he-IL"/>
    </w:rPr>
  </w:style>
  <w:style w:type="paragraph" w:styleId="Didascalia">
    <w:name w:val="caption"/>
    <w:basedOn w:val="Normale"/>
    <w:next w:val="Normale"/>
    <w:semiHidden/>
    <w:unhideWhenUsed/>
    <w:qFormat/>
    <w:rsid w:val="0071718D"/>
    <w:pPr>
      <w:overflowPunct/>
      <w:autoSpaceDE/>
      <w:autoSpaceDN/>
      <w:adjustRightInd/>
      <w:jc w:val="center"/>
    </w:pPr>
    <w:rPr>
      <w:smallCaps/>
      <w:sz w:val="28"/>
      <w:szCs w:val="24"/>
      <w:lang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718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718D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1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71718D"/>
    <w:pPr>
      <w:keepNext/>
      <w:jc w:val="center"/>
      <w:outlineLvl w:val="0"/>
    </w:pPr>
    <w:rPr>
      <w:b/>
      <w:sz w:val="24"/>
      <w:u w:val="single"/>
      <w:lang w:bidi="he-IL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71718D"/>
    <w:pPr>
      <w:keepNext/>
      <w:jc w:val="right"/>
      <w:outlineLvl w:val="1"/>
    </w:pPr>
    <w:rPr>
      <w:color w:val="000000"/>
      <w:sz w:val="24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99341C"/>
    <w:rPr>
      <w:color w:val="0000FF"/>
      <w:u w:val="single"/>
    </w:rPr>
  </w:style>
  <w:style w:type="paragraph" w:styleId="Corpotesto">
    <w:name w:val="Body Text"/>
    <w:basedOn w:val="Normale"/>
    <w:link w:val="CorpotestoCarattere"/>
    <w:semiHidden/>
    <w:unhideWhenUsed/>
    <w:rsid w:val="0099341C"/>
    <w:pPr>
      <w:spacing w:after="120"/>
    </w:pPr>
    <w:rPr>
      <w:b/>
    </w:rPr>
  </w:style>
  <w:style w:type="character" w:customStyle="1" w:styleId="CorpotestoCarattere">
    <w:name w:val="Corpo testo Carattere"/>
    <w:basedOn w:val="Carpredefinitoparagrafo"/>
    <w:link w:val="Corpotesto"/>
    <w:semiHidden/>
    <w:rsid w:val="0099341C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71718D"/>
    <w:rPr>
      <w:rFonts w:ascii="Times New Roman" w:eastAsia="Times New Roman" w:hAnsi="Times New Roman" w:cs="Times New Roman"/>
      <w:b/>
      <w:sz w:val="24"/>
      <w:szCs w:val="20"/>
      <w:u w:val="single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71718D"/>
    <w:rPr>
      <w:rFonts w:ascii="Times New Roman" w:eastAsia="Times New Roman" w:hAnsi="Times New Roman" w:cs="Times New Roman"/>
      <w:color w:val="000000"/>
      <w:sz w:val="24"/>
      <w:szCs w:val="20"/>
      <w:lang w:eastAsia="it-IT" w:bidi="he-IL"/>
    </w:rPr>
  </w:style>
  <w:style w:type="paragraph" w:styleId="Didascalia">
    <w:name w:val="caption"/>
    <w:basedOn w:val="Normale"/>
    <w:next w:val="Normale"/>
    <w:semiHidden/>
    <w:unhideWhenUsed/>
    <w:qFormat/>
    <w:rsid w:val="0071718D"/>
    <w:pPr>
      <w:overflowPunct/>
      <w:autoSpaceDE/>
      <w:autoSpaceDN/>
      <w:adjustRightInd/>
      <w:jc w:val="center"/>
    </w:pPr>
    <w:rPr>
      <w:smallCaps/>
      <w:sz w:val="28"/>
      <w:szCs w:val="24"/>
      <w:lang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718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718D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7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r.usr.sicilia.it9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2014-08-21T09:31:00Z</dcterms:created>
  <dcterms:modified xsi:type="dcterms:W3CDTF">2014-08-25T10:52:00Z</dcterms:modified>
</cp:coreProperties>
</file>